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D11" w:rsidRPr="00FF5D11" w:rsidRDefault="00FF5D11" w:rsidP="00FF5D11">
      <w:pPr>
        <w:pStyle w:val="a3"/>
        <w:jc w:val="center"/>
      </w:pPr>
      <w:r w:rsidRPr="00FF5D11">
        <w:t>Российская Федерация</w:t>
      </w:r>
    </w:p>
    <w:p w:rsidR="00FF5D11" w:rsidRPr="00FF5D11" w:rsidRDefault="00FF5D11" w:rsidP="00FF5D11">
      <w:pPr>
        <w:pStyle w:val="a3"/>
        <w:jc w:val="center"/>
      </w:pPr>
      <w:r w:rsidRPr="00FF5D11">
        <w:t xml:space="preserve">Брянская область </w:t>
      </w:r>
      <w:proofErr w:type="spellStart"/>
      <w:r w:rsidRPr="00FF5D11">
        <w:t>Унечский</w:t>
      </w:r>
      <w:proofErr w:type="spellEnd"/>
      <w:r w:rsidRPr="00FF5D11">
        <w:t xml:space="preserve"> муниципальный район</w:t>
      </w:r>
    </w:p>
    <w:p w:rsidR="00FF5D11" w:rsidRPr="00FF5D11" w:rsidRDefault="00FF5D11" w:rsidP="00FF5D11">
      <w:pPr>
        <w:pStyle w:val="a3"/>
        <w:jc w:val="center"/>
      </w:pPr>
      <w:proofErr w:type="spellStart"/>
      <w:r w:rsidRPr="00FF5D11">
        <w:t>Старогутнянская</w:t>
      </w:r>
      <w:proofErr w:type="spellEnd"/>
      <w:r w:rsidRPr="00FF5D11">
        <w:t xml:space="preserve"> сельская администрация</w:t>
      </w:r>
    </w:p>
    <w:p w:rsidR="00FF5D11" w:rsidRPr="00FF5D11" w:rsidRDefault="00FF5D11" w:rsidP="00FF5D11">
      <w:pPr>
        <w:pStyle w:val="a3"/>
      </w:pPr>
    </w:p>
    <w:p w:rsidR="00FF5D11" w:rsidRPr="00FF5D11" w:rsidRDefault="00FF5D11" w:rsidP="00FF5D11">
      <w:pPr>
        <w:pStyle w:val="a3"/>
        <w:jc w:val="center"/>
      </w:pPr>
      <w:r w:rsidRPr="00FF5D11">
        <w:t>Постановление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</w:p>
    <w:p w:rsidR="00FF5D11" w:rsidRPr="00FF5D11" w:rsidRDefault="00D57A38" w:rsidP="00FF5D11">
      <w:pPr>
        <w:shd w:val="clear" w:color="auto" w:fill="FFFFFF"/>
        <w:spacing w:after="100" w:afterAutospacing="1"/>
        <w:rPr>
          <w:color w:val="212121"/>
        </w:rPr>
      </w:pPr>
      <w:r>
        <w:rPr>
          <w:color w:val="212121"/>
        </w:rPr>
        <w:t>о</w:t>
      </w:r>
      <w:r w:rsidR="00FF5D11" w:rsidRPr="00FF5D11">
        <w:rPr>
          <w:color w:val="212121"/>
        </w:rPr>
        <w:t>т</w:t>
      </w:r>
      <w:r>
        <w:rPr>
          <w:color w:val="212121"/>
        </w:rPr>
        <w:t xml:space="preserve"> </w:t>
      </w:r>
      <w:r w:rsidR="00F33E69">
        <w:rPr>
          <w:color w:val="212121"/>
        </w:rPr>
        <w:t>29.</w:t>
      </w:r>
      <w:r w:rsidR="00FF5D11" w:rsidRPr="00FF5D11">
        <w:rPr>
          <w:color w:val="212121"/>
        </w:rPr>
        <w:t xml:space="preserve">09.2020г </w:t>
      </w:r>
      <w:r>
        <w:rPr>
          <w:color w:val="212121"/>
        </w:rPr>
        <w:t xml:space="preserve"> </w:t>
      </w:r>
      <w:r w:rsidR="00FF5D11" w:rsidRPr="00FF5D11">
        <w:rPr>
          <w:color w:val="212121"/>
        </w:rPr>
        <w:t>№18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rPr>
          <w:color w:val="212121"/>
        </w:rPr>
      </w:pPr>
      <w:r w:rsidRPr="00FF5D11">
        <w:rPr>
          <w:color w:val="212121"/>
        </w:rPr>
        <w:t xml:space="preserve">Об утверждении Порядка формирования и </w:t>
      </w:r>
    </w:p>
    <w:p w:rsidR="00FF5D11" w:rsidRPr="00FF5D11" w:rsidRDefault="00FF5D11" w:rsidP="00FF5D11">
      <w:pPr>
        <w:shd w:val="clear" w:color="auto" w:fill="FFFFFF"/>
        <w:rPr>
          <w:color w:val="212121"/>
        </w:rPr>
      </w:pPr>
      <w:r w:rsidRPr="00FF5D11">
        <w:rPr>
          <w:color w:val="212121"/>
        </w:rPr>
        <w:t>ведения  реестра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>функций)</w:t>
      </w:r>
    </w:p>
    <w:p w:rsidR="00FF5D11" w:rsidRPr="00FF5D11" w:rsidRDefault="00FF5D11" w:rsidP="00FF5D11">
      <w:pPr>
        <w:shd w:val="clear" w:color="auto" w:fill="FFFFFF"/>
        <w:rPr>
          <w:color w:val="212121"/>
        </w:rPr>
      </w:pPr>
      <w:r w:rsidRPr="00FF5D11">
        <w:rPr>
          <w:color w:val="212121"/>
        </w:rPr>
        <w:t>предоставляемых (исполняемых</w:t>
      </w:r>
      <w:proofErr w:type="gramStart"/>
      <w:r w:rsidRPr="00FF5D11">
        <w:rPr>
          <w:color w:val="212121"/>
        </w:rPr>
        <w:t>)а</w:t>
      </w:r>
      <w:proofErr w:type="gramEnd"/>
      <w:r w:rsidRPr="00FF5D11">
        <w:rPr>
          <w:color w:val="212121"/>
        </w:rPr>
        <w:t>дминистрацией</w:t>
      </w:r>
    </w:p>
    <w:p w:rsidR="00FF5D11" w:rsidRPr="00FF5D11" w:rsidRDefault="00FF5D11" w:rsidP="00FF5D11">
      <w:pPr>
        <w:shd w:val="clear" w:color="auto" w:fill="FFFFFF"/>
        <w:rPr>
          <w:color w:val="212121"/>
        </w:rPr>
      </w:pPr>
      <w:r w:rsidRPr="00FF5D11">
        <w:rPr>
          <w:color w:val="212121"/>
        </w:rPr>
        <w:t xml:space="preserve"> </w:t>
      </w:r>
      <w:proofErr w:type="spellStart"/>
      <w:r w:rsidRPr="00FF5D11">
        <w:rPr>
          <w:color w:val="212121"/>
        </w:rPr>
        <w:t>Старогутнянского</w:t>
      </w:r>
      <w:proofErr w:type="spellEnd"/>
      <w:r w:rsidRPr="00FF5D11">
        <w:rPr>
          <w:color w:val="212121"/>
        </w:rPr>
        <w:t xml:space="preserve"> сельского поселения</w:t>
      </w:r>
    </w:p>
    <w:p w:rsidR="00FF5D11" w:rsidRPr="00FF5D11" w:rsidRDefault="00FF5D11" w:rsidP="00FF5D11">
      <w:pPr>
        <w:shd w:val="clear" w:color="auto" w:fill="FFFFFF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 xml:space="preserve">        В соответствии с Федеральным законом </w:t>
      </w:r>
      <w:hyperlink r:id="rId5" w:history="1">
        <w:r w:rsidRPr="00FF5D11">
          <w:t>от 27.07.2010 N 210-ФЗ</w:t>
        </w:r>
      </w:hyperlink>
      <w:r w:rsidRPr="00FF5D11">
        <w:t> </w:t>
      </w:r>
      <w:r w:rsidRPr="00FF5D11">
        <w:rPr>
          <w:color w:val="212121"/>
        </w:rPr>
        <w:t xml:space="preserve">«Об организации предоставления государственных и муниципальных услуг» 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ПОСТАНОВЛЯЮ</w:t>
      </w:r>
    </w:p>
    <w:p w:rsid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1. Утвердить прилагаемый Порядок формирования и ведения реестра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 xml:space="preserve">функций), предоставляемых(исполняемых)  администрацией </w:t>
      </w:r>
      <w:proofErr w:type="spellStart"/>
      <w:r w:rsidRPr="00FF5D11">
        <w:rPr>
          <w:color w:val="212121"/>
        </w:rPr>
        <w:t>Старогутнянского</w:t>
      </w:r>
      <w:proofErr w:type="spellEnd"/>
      <w:r w:rsidRPr="00FF5D11">
        <w:rPr>
          <w:color w:val="212121"/>
        </w:rPr>
        <w:t xml:space="preserve"> сельского поселения. (приложение </w:t>
      </w:r>
      <w:r w:rsidR="005D4894">
        <w:rPr>
          <w:color w:val="212121"/>
        </w:rPr>
        <w:t>)</w:t>
      </w:r>
    </w:p>
    <w:p w:rsid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 Определить должностное лицо администрации поселения (далее должностное лицо) по ведению реестра муниципальных услуг (функций)</w:t>
      </w:r>
      <w:proofErr w:type="gramStart"/>
      <w:r w:rsidRPr="00FF5D11">
        <w:rPr>
          <w:color w:val="212121"/>
        </w:rPr>
        <w:t xml:space="preserve"> ,</w:t>
      </w:r>
      <w:proofErr w:type="gramEnd"/>
      <w:r w:rsidRPr="00FF5D11">
        <w:rPr>
          <w:color w:val="212121"/>
        </w:rPr>
        <w:t xml:space="preserve">предоставляемых(исполняемых) администрацией </w:t>
      </w:r>
      <w:proofErr w:type="spellStart"/>
      <w:r w:rsidRPr="00FF5D11">
        <w:rPr>
          <w:color w:val="212121"/>
        </w:rPr>
        <w:t>Старогутнянского</w:t>
      </w:r>
      <w:proofErr w:type="spellEnd"/>
      <w:r w:rsidRPr="00FF5D11">
        <w:rPr>
          <w:color w:val="212121"/>
        </w:rPr>
        <w:t xml:space="preserve"> сельского поселения.</w:t>
      </w:r>
    </w:p>
    <w:p w:rsidR="00EF11D3" w:rsidRDefault="00EF11D3" w:rsidP="00EF11D3">
      <w:pPr>
        <w:jc w:val="both"/>
      </w:pPr>
      <w:r>
        <w:rPr>
          <w:color w:val="212121"/>
        </w:rPr>
        <w:t xml:space="preserve">3. </w:t>
      </w:r>
      <w:r>
        <w:rPr>
          <w:color w:val="212121"/>
          <w:sz w:val="21"/>
          <w:szCs w:val="21"/>
        </w:rPr>
        <w:t>Постановление №23 от 14.11.2012 года «</w:t>
      </w:r>
      <w:r>
        <w:t>Об утверждении реестра муниципальных услу</w:t>
      </w:r>
      <w:proofErr w:type="gramStart"/>
      <w:r>
        <w:t>г(</w:t>
      </w:r>
      <w:proofErr w:type="gramEnd"/>
      <w:r>
        <w:t xml:space="preserve">функций)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поселения» считать утратившим силу.</w:t>
      </w:r>
    </w:p>
    <w:p w:rsidR="00EF11D3" w:rsidRPr="00FF5D11" w:rsidRDefault="00EF11D3" w:rsidP="00FF5D11">
      <w:pPr>
        <w:shd w:val="clear" w:color="auto" w:fill="FFFFFF"/>
        <w:spacing w:after="100" w:afterAutospacing="1"/>
        <w:jc w:val="both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>
        <w:rPr>
          <w:color w:val="212121"/>
        </w:rPr>
        <w:t>3</w:t>
      </w:r>
      <w:r w:rsidRPr="00FF5D11">
        <w:rPr>
          <w:color w:val="212121"/>
        </w:rPr>
        <w:t>.Утвердить форму реестра муниципальных услу</w:t>
      </w:r>
      <w:proofErr w:type="gramStart"/>
      <w:r w:rsidRPr="00FF5D11">
        <w:rPr>
          <w:color w:val="212121"/>
        </w:rPr>
        <w:t>г</w:t>
      </w:r>
      <w:r w:rsidR="00EF11D3">
        <w:rPr>
          <w:color w:val="212121"/>
        </w:rPr>
        <w:t>(</w:t>
      </w:r>
      <w:proofErr w:type="gramEnd"/>
      <w:r w:rsidR="00EF11D3">
        <w:rPr>
          <w:color w:val="212121"/>
        </w:rPr>
        <w:t>функций)</w:t>
      </w:r>
      <w:r w:rsidRPr="00FF5D11">
        <w:rPr>
          <w:color w:val="212121"/>
        </w:rPr>
        <w:t xml:space="preserve">, предоставляемых администрацией </w:t>
      </w:r>
      <w:proofErr w:type="spellStart"/>
      <w:r w:rsidRPr="00FF5D11">
        <w:rPr>
          <w:color w:val="212121"/>
        </w:rPr>
        <w:t>Старогутнянского</w:t>
      </w:r>
      <w:proofErr w:type="spellEnd"/>
      <w:r w:rsidRPr="00FF5D11">
        <w:rPr>
          <w:color w:val="212121"/>
        </w:rPr>
        <w:t xml:space="preserve"> сельского поселения (приложение №</w:t>
      </w:r>
      <w:r w:rsidR="005D4894">
        <w:rPr>
          <w:color w:val="212121"/>
        </w:rPr>
        <w:t>1</w:t>
      </w:r>
      <w:r w:rsidRPr="00FF5D11">
        <w:rPr>
          <w:color w:val="212121"/>
        </w:rPr>
        <w:t>).</w:t>
      </w:r>
    </w:p>
    <w:p w:rsid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>
        <w:rPr>
          <w:color w:val="212121"/>
        </w:rPr>
        <w:t>4</w:t>
      </w:r>
      <w:r w:rsidRPr="00FF5D11">
        <w:rPr>
          <w:color w:val="212121"/>
        </w:rPr>
        <w:t xml:space="preserve">. Настоящее постановление обнародовать </w:t>
      </w:r>
      <w:proofErr w:type="gramStart"/>
      <w:r w:rsidRPr="00FF5D11">
        <w:rPr>
          <w:color w:val="212121"/>
        </w:rPr>
        <w:t>согласно Устава</w:t>
      </w:r>
      <w:proofErr w:type="gramEnd"/>
      <w:r w:rsidRPr="00FF5D11">
        <w:rPr>
          <w:color w:val="212121"/>
        </w:rPr>
        <w:t xml:space="preserve"> поселения и разместить на официальном сайте администрации </w:t>
      </w:r>
      <w:proofErr w:type="spellStart"/>
      <w:r w:rsidRPr="00FF5D11">
        <w:rPr>
          <w:color w:val="212121"/>
        </w:rPr>
        <w:t>Унечского</w:t>
      </w:r>
      <w:proofErr w:type="spellEnd"/>
      <w:r w:rsidRPr="00FF5D11">
        <w:rPr>
          <w:color w:val="212121"/>
        </w:rPr>
        <w:t xml:space="preserve"> муниципального района в сети «Интернет».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Глава администрации                                                       Крутикова Е.Н.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</w:p>
    <w:p w:rsidR="00614B6E" w:rsidRDefault="00FF5D11" w:rsidP="00614B6E">
      <w:pPr>
        <w:shd w:val="clear" w:color="auto" w:fill="FFFFFF"/>
        <w:spacing w:after="100" w:afterAutospacing="1"/>
        <w:jc w:val="right"/>
        <w:rPr>
          <w:color w:val="212121"/>
        </w:rPr>
      </w:pPr>
      <w:r w:rsidRPr="00614B6E">
        <w:rPr>
          <w:color w:val="212121"/>
        </w:rPr>
        <w:lastRenderedPageBreak/>
        <w:t>Утвержден</w:t>
      </w:r>
    </w:p>
    <w:p w:rsidR="00FF5D11" w:rsidRPr="00614B6E" w:rsidRDefault="00FF5D11" w:rsidP="00614B6E">
      <w:pPr>
        <w:shd w:val="clear" w:color="auto" w:fill="FFFFFF"/>
        <w:spacing w:after="100" w:afterAutospacing="1"/>
        <w:ind w:left="3540"/>
        <w:jc w:val="right"/>
      </w:pPr>
      <w:r w:rsidRPr="00614B6E">
        <w:t xml:space="preserve">постановлением  </w:t>
      </w:r>
      <w:r w:rsidR="00CC6AA6" w:rsidRPr="00614B6E">
        <w:t xml:space="preserve">администрации </w:t>
      </w:r>
      <w:proofErr w:type="spellStart"/>
      <w:r w:rsidRPr="00614B6E">
        <w:t>Старогутнянско</w:t>
      </w:r>
      <w:r w:rsidR="00CC6AA6" w:rsidRPr="00614B6E">
        <w:t>го</w:t>
      </w:r>
      <w:proofErr w:type="spellEnd"/>
      <w:r w:rsidR="00CC6AA6" w:rsidRPr="00614B6E">
        <w:t xml:space="preserve"> </w:t>
      </w:r>
      <w:r w:rsidRPr="00614B6E">
        <w:t xml:space="preserve"> сельско</w:t>
      </w:r>
      <w:r w:rsidR="00CC6AA6" w:rsidRPr="00614B6E">
        <w:t>го</w:t>
      </w:r>
      <w:r w:rsidRPr="00614B6E">
        <w:t xml:space="preserve"> </w:t>
      </w:r>
      <w:r w:rsidR="00CC6AA6" w:rsidRPr="00614B6E">
        <w:t xml:space="preserve">поселения </w:t>
      </w:r>
      <w:r w:rsidRPr="00614B6E">
        <w:t>от 29.09.2020г №18</w:t>
      </w:r>
    </w:p>
    <w:p w:rsidR="00FF5D11" w:rsidRPr="00614B6E" w:rsidRDefault="00FF5D11" w:rsidP="00FF5D11">
      <w:pPr>
        <w:pStyle w:val="a3"/>
      </w:pPr>
    </w:p>
    <w:p w:rsidR="00FF5D11" w:rsidRPr="00FF5D11" w:rsidRDefault="00FF5D11" w:rsidP="00FF5D11">
      <w:pPr>
        <w:pStyle w:val="a3"/>
      </w:pPr>
    </w:p>
    <w:p w:rsidR="00FF5D11" w:rsidRPr="00FF5D11" w:rsidRDefault="00FF5D11" w:rsidP="00FF5D11">
      <w:pPr>
        <w:pStyle w:val="a3"/>
      </w:pPr>
    </w:p>
    <w:p w:rsidR="00FF5D11" w:rsidRPr="00FF5D11" w:rsidRDefault="00FF5D11" w:rsidP="00FF5D11">
      <w:pPr>
        <w:jc w:val="center"/>
        <w:rPr>
          <w:b/>
        </w:rPr>
      </w:pPr>
      <w:r w:rsidRPr="00FF5D11">
        <w:rPr>
          <w:b/>
        </w:rPr>
        <w:t>Порядок</w:t>
      </w:r>
    </w:p>
    <w:p w:rsidR="00FF5D11" w:rsidRPr="00FF5D11" w:rsidRDefault="00FF5D11" w:rsidP="00FF5D11">
      <w:pPr>
        <w:jc w:val="center"/>
        <w:rPr>
          <w:b/>
        </w:rPr>
      </w:pPr>
      <w:r w:rsidRPr="00FF5D11">
        <w:rPr>
          <w:b/>
        </w:rPr>
        <w:t xml:space="preserve"> формирования и ведения реестра муниципальных услуг (функций),</w:t>
      </w:r>
      <w:r>
        <w:rPr>
          <w:b/>
        </w:rPr>
        <w:t xml:space="preserve"> </w:t>
      </w:r>
      <w:r w:rsidRPr="00FF5D11">
        <w:rPr>
          <w:b/>
        </w:rPr>
        <w:t>пр</w:t>
      </w:r>
      <w:r w:rsidR="00CC6AA6">
        <w:rPr>
          <w:b/>
        </w:rPr>
        <w:t>е</w:t>
      </w:r>
      <w:r w:rsidRPr="00FF5D11">
        <w:rPr>
          <w:b/>
        </w:rPr>
        <w:t xml:space="preserve">доставляемых (исполняемых) администрацией </w:t>
      </w:r>
      <w:proofErr w:type="spellStart"/>
      <w:r w:rsidRPr="00FF5D11">
        <w:rPr>
          <w:b/>
        </w:rPr>
        <w:t>Старогутнянского</w:t>
      </w:r>
      <w:proofErr w:type="spellEnd"/>
      <w:r w:rsidRPr="00FF5D11">
        <w:rPr>
          <w:b/>
        </w:rPr>
        <w:t xml:space="preserve"> сельского поселения</w:t>
      </w:r>
    </w:p>
    <w:p w:rsidR="00FF5D11" w:rsidRPr="00FF5D11" w:rsidRDefault="00FF5D11" w:rsidP="00FF5D11"/>
    <w:p w:rsidR="00FF5D11" w:rsidRPr="00FF5D11" w:rsidRDefault="00FF5D11" w:rsidP="00FF5D11">
      <w:r w:rsidRPr="00FF5D11">
        <w:t>1. Общие положения.</w:t>
      </w:r>
    </w:p>
    <w:p w:rsidR="00FF5D11" w:rsidRPr="00FF5D11" w:rsidRDefault="00FF5D11" w:rsidP="00FF5D11"/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1.1. Настоящий Порядок формирования и ведения реестра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 xml:space="preserve">функций),предоставляемых (оказываемых)  администрации </w:t>
      </w:r>
      <w:proofErr w:type="spellStart"/>
      <w:r w:rsidRPr="00FF5D11">
        <w:rPr>
          <w:color w:val="212121"/>
        </w:rPr>
        <w:t>Старогутнянского</w:t>
      </w:r>
      <w:proofErr w:type="spellEnd"/>
      <w:r w:rsidRPr="00FF5D11">
        <w:rPr>
          <w:color w:val="212121"/>
        </w:rPr>
        <w:t xml:space="preserve"> сельского поселения (далее – Порядок)разработан в целях обеспечения информационной открытости деятельности администрации </w:t>
      </w:r>
      <w:proofErr w:type="spellStart"/>
      <w:r w:rsidRPr="00FF5D11">
        <w:rPr>
          <w:color w:val="212121"/>
        </w:rPr>
        <w:t>Старогутнянского</w:t>
      </w:r>
      <w:proofErr w:type="spellEnd"/>
      <w:r w:rsidRPr="00FF5D11">
        <w:rPr>
          <w:color w:val="212121"/>
        </w:rPr>
        <w:t xml:space="preserve"> сельского поселения(далее администрация поселения) а так же повышения доступности муниципальных услуг(функций) предоставляемых (исполняемых) администрацией поселения (далее муниципальные услуги(функции).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1.2. Формирование реестра муниципальных услуг (функций) осуществляется на принципах: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1) единства требований к определению и включению муниципальных услуг (функций) в реестр муниципальных услуг;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2) полноты описания и отражения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>функций) в реестре муниципальных услуг</w:t>
      </w:r>
      <w:r>
        <w:rPr>
          <w:color w:val="212121"/>
        </w:rPr>
        <w:t>(функций)</w:t>
      </w:r>
      <w:r w:rsidRPr="00FF5D11">
        <w:rPr>
          <w:color w:val="212121"/>
        </w:rPr>
        <w:t>;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3) публичности реестра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>функций);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4) открытости</w:t>
      </w:r>
      <w:proofErr w:type="gramStart"/>
      <w:r w:rsidRPr="00FF5D11">
        <w:rPr>
          <w:color w:val="212121"/>
        </w:rPr>
        <w:t xml:space="preserve"> ,</w:t>
      </w:r>
      <w:proofErr w:type="gramEnd"/>
      <w:r w:rsidRPr="00FF5D11">
        <w:rPr>
          <w:color w:val="212121"/>
        </w:rPr>
        <w:t xml:space="preserve"> достоверности и доступности информации о деятельности администрации поселения;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5) периодического пересмотра требований к перечню и описанию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>функций),предусмотренных реестром муниципальных услуг(функций) в целях увеличения их доступности для потребителей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Реестр муниципальных услуг осуществляется на бумажном носителе и в электронной форме</w:t>
      </w:r>
      <w:proofErr w:type="gramStart"/>
      <w:r w:rsidRPr="00FF5D11">
        <w:rPr>
          <w:color w:val="212121"/>
        </w:rPr>
        <w:t>.</w:t>
      </w:r>
      <w:proofErr w:type="gramEnd"/>
      <w:r w:rsidRPr="00FF5D11">
        <w:rPr>
          <w:color w:val="212121"/>
        </w:rPr>
        <w:t xml:space="preserve"> </w:t>
      </w:r>
      <w:proofErr w:type="gramStart"/>
      <w:r w:rsidRPr="00FF5D11">
        <w:rPr>
          <w:color w:val="212121"/>
        </w:rPr>
        <w:t>н</w:t>
      </w:r>
      <w:proofErr w:type="gramEnd"/>
      <w:r w:rsidRPr="00FF5D11">
        <w:rPr>
          <w:color w:val="212121"/>
        </w:rPr>
        <w:t xml:space="preserve">а официальном сайте администрации </w:t>
      </w:r>
      <w:proofErr w:type="spellStart"/>
      <w:r w:rsidRPr="00FF5D11">
        <w:rPr>
          <w:color w:val="212121"/>
        </w:rPr>
        <w:t>Унечского</w:t>
      </w:r>
      <w:proofErr w:type="spellEnd"/>
      <w:r w:rsidRPr="00FF5D11">
        <w:rPr>
          <w:color w:val="212121"/>
        </w:rPr>
        <w:t xml:space="preserve"> района в сети «Интернет»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</w:p>
    <w:p w:rsidR="00FF5D11" w:rsidRPr="00FF5D11" w:rsidRDefault="00FF5D11" w:rsidP="00FF5D11">
      <w:pPr>
        <w:rPr>
          <w:b/>
        </w:rPr>
      </w:pPr>
      <w:r w:rsidRPr="00FF5D11">
        <w:rPr>
          <w:b/>
        </w:rPr>
        <w:t>2. Формирование и ведение реестра</w:t>
      </w:r>
      <w:r w:rsidRPr="00FF5D11">
        <w:rPr>
          <w:color w:val="212121"/>
        </w:rPr>
        <w:t xml:space="preserve"> </w:t>
      </w:r>
      <w:r w:rsidRPr="00FF5D11">
        <w:rPr>
          <w:b/>
          <w:color w:val="212121"/>
        </w:rPr>
        <w:t>муниципальных услу</w:t>
      </w:r>
      <w:proofErr w:type="gramStart"/>
      <w:r w:rsidRPr="00FF5D11">
        <w:rPr>
          <w:b/>
          <w:color w:val="212121"/>
        </w:rPr>
        <w:t>г(</w:t>
      </w:r>
      <w:proofErr w:type="gramEnd"/>
      <w:r w:rsidRPr="00FF5D11">
        <w:rPr>
          <w:b/>
          <w:color w:val="212121"/>
        </w:rPr>
        <w:t>функций)</w:t>
      </w:r>
    </w:p>
    <w:p w:rsidR="00FF5D11" w:rsidRPr="00FF5D11" w:rsidRDefault="00FF5D11" w:rsidP="00FF5D11"/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2.1. Ведение реестра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>функций ) по форме согласно приложению №1 к настоящему Порядку  осуществляется инспектором администрации путем формирования перечня муниципальных услуг (функций)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lastRenderedPageBreak/>
        <w:t>2.2. Реестр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>функций) осуществляется по следующим разделам: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 xml:space="preserve"> 1) муниципальные услуги</w:t>
      </w:r>
      <w:proofErr w:type="gramStart"/>
      <w:r w:rsidRPr="00FF5D11">
        <w:rPr>
          <w:color w:val="212121"/>
        </w:rPr>
        <w:t xml:space="preserve"> ,</w:t>
      </w:r>
      <w:proofErr w:type="gramEnd"/>
      <w:r w:rsidRPr="00FF5D11">
        <w:rPr>
          <w:color w:val="212121"/>
        </w:rPr>
        <w:t xml:space="preserve"> предоставляемые  администрацией поселения;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2) муниципальные функции</w:t>
      </w:r>
      <w:proofErr w:type="gramStart"/>
      <w:r w:rsidRPr="00FF5D11">
        <w:rPr>
          <w:color w:val="212121"/>
        </w:rPr>
        <w:t xml:space="preserve"> ,</w:t>
      </w:r>
      <w:proofErr w:type="gramEnd"/>
      <w:r w:rsidRPr="00FF5D11">
        <w:rPr>
          <w:color w:val="212121"/>
        </w:rPr>
        <w:t xml:space="preserve"> исполняемые   администрацией поселения;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3) услуги, которые являются необходимыми и обязательными для предоставления муниципальных услуг и включены в перечень, утвержденный в соответствии с пунктом 3 части 1 статьи 9 Федерального закона </w:t>
      </w:r>
      <w:hyperlink r:id="rId6" w:history="1">
        <w:r w:rsidRPr="00FF5D11">
          <w:t>от 27.07.2010г. № 210-ФЗ</w:t>
        </w:r>
      </w:hyperlink>
      <w:r w:rsidRPr="00FF5D11">
        <w:t> «</w:t>
      </w:r>
      <w:r w:rsidRPr="00FF5D11">
        <w:rPr>
          <w:color w:val="212121"/>
        </w:rPr>
        <w:t>Об организации предоставления государственных и муниципальных услуг»;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2.3.Формирование реестра муниципальных услуг (функций) осуществляется на основе перечней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>функций)определяемых,  ответственными за организацию и предоставление (исполнение )соответствующих муниципальных услуг (функций) .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2.4.Ответственность за подготовку и предоставление перечня муниципальных услуг (функций) для внесения в   реестр муниципальных услуг (функций)</w:t>
      </w:r>
      <w:proofErr w:type="gramStart"/>
      <w:r w:rsidRPr="00FF5D11">
        <w:rPr>
          <w:color w:val="212121"/>
        </w:rPr>
        <w:t>,в</w:t>
      </w:r>
      <w:proofErr w:type="gramEnd"/>
      <w:r w:rsidRPr="00FF5D11">
        <w:rPr>
          <w:color w:val="212121"/>
        </w:rPr>
        <w:t>озлагается на инспектор</w:t>
      </w:r>
      <w:r w:rsidR="00614B6E">
        <w:rPr>
          <w:color w:val="212121"/>
        </w:rPr>
        <w:t>ов</w:t>
      </w:r>
      <w:r w:rsidR="00EF11D3">
        <w:rPr>
          <w:color w:val="212121"/>
        </w:rPr>
        <w:t xml:space="preserve"> </w:t>
      </w:r>
      <w:r w:rsidRPr="00FF5D11">
        <w:rPr>
          <w:color w:val="212121"/>
        </w:rPr>
        <w:t xml:space="preserve"> администрации поселения.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2.5. Основанием для внесения в реестр муниципальных услуг (функций) или исключения  из него муниципальных услуг (функций) является принятие нормативного правового акта о  введении в действие или прекращении  действия норм, регламентирующих предоставлени</w:t>
      </w:r>
      <w:proofErr w:type="gramStart"/>
      <w:r w:rsidRPr="00FF5D11">
        <w:rPr>
          <w:color w:val="212121"/>
        </w:rPr>
        <w:t>е(</w:t>
      </w:r>
      <w:proofErr w:type="gramEnd"/>
      <w:r w:rsidRPr="00FF5D11">
        <w:rPr>
          <w:color w:val="212121"/>
        </w:rPr>
        <w:t>исполнение)соответствующей  муниципальной  услуги (функции).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2.6. Основанием для изменения данных о муниципальных услуга</w:t>
      </w:r>
      <w:proofErr w:type="gramStart"/>
      <w:r w:rsidRPr="00FF5D11">
        <w:rPr>
          <w:color w:val="212121"/>
        </w:rPr>
        <w:t>х(</w:t>
      </w:r>
      <w:proofErr w:type="gramEnd"/>
      <w:r w:rsidRPr="00FF5D11">
        <w:rPr>
          <w:color w:val="212121"/>
        </w:rPr>
        <w:t>функциях) в реестре является принятие нормативных правовых актов  об изменении норм, регламентирующих предоставление(исполнение)соответствующих  муниципальных  услуг (функций).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2.7. В случае принятия нормативных правовых актов ,предусматривающих введение новых или отмену(изменение) действующих услуг(функций) ,инспектора администрации поселения в течени</w:t>
      </w:r>
      <w:proofErr w:type="gramStart"/>
      <w:r w:rsidRPr="00FF5D11">
        <w:rPr>
          <w:color w:val="212121"/>
        </w:rPr>
        <w:t>и</w:t>
      </w:r>
      <w:proofErr w:type="gramEnd"/>
      <w:r w:rsidRPr="00FF5D11">
        <w:rPr>
          <w:color w:val="212121"/>
        </w:rPr>
        <w:t xml:space="preserve"> 3 дней с даты внесения изменений направляют должностному лицу по ведению реестра муниципальных услуг (функций) письменное уведомление о необходимости внесения  изменений в реестр муниципальных услуг(функций).Уведомление должно содержать информацию об услуге по форм</w:t>
      </w:r>
      <w:r w:rsidR="00CC6AA6">
        <w:rPr>
          <w:color w:val="212121"/>
        </w:rPr>
        <w:t>е</w:t>
      </w:r>
      <w:r w:rsidRPr="00FF5D11">
        <w:rPr>
          <w:color w:val="212121"/>
        </w:rPr>
        <w:t xml:space="preserve"> согласно приложению №1 к настоящему Порядку.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2.8.Должностное лицо по ведению реестра муниципальных услуг(функций) в течени</w:t>
      </w:r>
      <w:proofErr w:type="gramStart"/>
      <w:r w:rsidRPr="00FF5D11">
        <w:rPr>
          <w:color w:val="212121"/>
        </w:rPr>
        <w:t>и</w:t>
      </w:r>
      <w:proofErr w:type="gramEnd"/>
      <w:r w:rsidRPr="00FF5D11">
        <w:rPr>
          <w:color w:val="212121"/>
        </w:rPr>
        <w:t xml:space="preserve"> 5 рабочих дней рассматривает уведомление и вносит соответствующие изменения в реестр муниципальных услуг (функций).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2.9. Должностное лицо по ведению реестра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 xml:space="preserve">функций не реже 1 раза в квартал обязано обновлять реестр муниципальных услуг(функций) ,размещаемый на официальном сайте </w:t>
      </w:r>
      <w:proofErr w:type="spellStart"/>
      <w:r w:rsidRPr="00FF5D11">
        <w:rPr>
          <w:color w:val="212121"/>
        </w:rPr>
        <w:t>Унечского</w:t>
      </w:r>
      <w:proofErr w:type="spellEnd"/>
      <w:r w:rsidRPr="00FF5D11">
        <w:rPr>
          <w:color w:val="212121"/>
        </w:rPr>
        <w:t xml:space="preserve"> муниципального района в сети «Интернет» 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2.10. Ведение реестра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>функций)в электронном виде в соответствии со статьей 20 Федерального закона от 27 июля 2010года №210-ФЗ «Об организации предоставления государственных и муниципальных услуг» осуществляет должностное лицо по ведению реестра муниципальных услуг(функций).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E41263">
      <w:pPr>
        <w:shd w:val="clear" w:color="auto" w:fill="FFFFFF"/>
        <w:spacing w:after="100" w:afterAutospacing="1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/>
    <w:p w:rsidR="00FF5D11" w:rsidRDefault="00FF5D11" w:rsidP="00FF5D11"/>
    <w:p w:rsidR="00FF5D11" w:rsidRDefault="00FF5D11" w:rsidP="00FF5D11"/>
    <w:p w:rsidR="00FF5D11" w:rsidRDefault="00FF5D11" w:rsidP="00FF5D11"/>
    <w:p w:rsidR="00FF5D11" w:rsidRDefault="00FF5D11" w:rsidP="00FF5D11"/>
    <w:p w:rsidR="00FF5D11" w:rsidRDefault="00FF5D11" w:rsidP="00FF5D11"/>
    <w:p w:rsidR="00FF5D11" w:rsidRDefault="00FF5D11" w:rsidP="00FF5D11"/>
    <w:p w:rsidR="00E1597F" w:rsidRDefault="00E1597F"/>
    <w:p w:rsidR="00946203" w:rsidRDefault="00946203"/>
    <w:p w:rsidR="00946203" w:rsidRDefault="00946203"/>
    <w:p w:rsidR="00946203" w:rsidRDefault="00946203"/>
    <w:p w:rsidR="00946203" w:rsidRDefault="00946203"/>
    <w:p w:rsidR="00946203" w:rsidRDefault="00946203"/>
    <w:p w:rsidR="00946203" w:rsidRDefault="00946203"/>
    <w:p w:rsidR="00946203" w:rsidRDefault="00946203"/>
    <w:p w:rsidR="00946203" w:rsidRDefault="00946203"/>
    <w:sectPr w:rsidR="00946203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232F7"/>
    <w:multiLevelType w:val="multilevel"/>
    <w:tmpl w:val="AAAA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F5D11"/>
    <w:rsid w:val="001767B5"/>
    <w:rsid w:val="00192B27"/>
    <w:rsid w:val="002843C9"/>
    <w:rsid w:val="004C3652"/>
    <w:rsid w:val="005D4894"/>
    <w:rsid w:val="00614B6E"/>
    <w:rsid w:val="00623477"/>
    <w:rsid w:val="00666E7C"/>
    <w:rsid w:val="00946203"/>
    <w:rsid w:val="00AE0D7E"/>
    <w:rsid w:val="00B470F0"/>
    <w:rsid w:val="00CC6AA6"/>
    <w:rsid w:val="00D57A38"/>
    <w:rsid w:val="00E1597F"/>
    <w:rsid w:val="00E41263"/>
    <w:rsid w:val="00EF11D3"/>
    <w:rsid w:val="00F33E69"/>
    <w:rsid w:val="00FF5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5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908</Words>
  <Characters>5177</Characters>
  <Application>Microsoft Office Word</Application>
  <DocSecurity>0</DocSecurity>
  <Lines>43</Lines>
  <Paragraphs>12</Paragraphs>
  <ScaleCrop>false</ScaleCrop>
  <Company>Ya Blondinko Edition</Company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dcterms:created xsi:type="dcterms:W3CDTF">2020-10-01T10:20:00Z</dcterms:created>
  <dcterms:modified xsi:type="dcterms:W3CDTF">2020-10-02T06:19:00Z</dcterms:modified>
</cp:coreProperties>
</file>